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A6" w:rsidRDefault="00B07E04">
      <w:pPr>
        <w:pStyle w:val="a3"/>
        <w:spacing w:before="74"/>
        <w:ind w:left="575"/>
        <w:jc w:val="center"/>
      </w:pPr>
      <w:r>
        <w:t>Учетная</w:t>
      </w:r>
      <w:r>
        <w:rPr>
          <w:spacing w:val="-10"/>
        </w:rPr>
        <w:t xml:space="preserve"> </w:t>
      </w:r>
      <w:r>
        <w:t>карточка</w:t>
      </w:r>
      <w:r>
        <w:rPr>
          <w:spacing w:val="-8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rPr>
          <w:spacing w:val="-2"/>
        </w:rPr>
        <w:t>музея</w:t>
      </w:r>
    </w:p>
    <w:p w:rsidR="00BF04A6" w:rsidRDefault="00BF04A6">
      <w:pPr>
        <w:spacing w:before="3"/>
        <w:rPr>
          <w:b/>
          <w:sz w:val="16"/>
        </w:rPr>
      </w:pPr>
    </w:p>
    <w:tbl>
      <w:tblPr>
        <w:tblStyle w:val="TableNormal"/>
        <w:tblW w:w="1033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956"/>
      </w:tblGrid>
      <w:tr w:rsidR="00BF04A6" w:rsidTr="00604D50">
        <w:trPr>
          <w:trHeight w:val="322"/>
        </w:trPr>
        <w:tc>
          <w:tcPr>
            <w:tcW w:w="2375" w:type="dxa"/>
          </w:tcPr>
          <w:p w:rsidR="00BF04A6" w:rsidRDefault="00B07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7956" w:type="dxa"/>
          </w:tcPr>
          <w:p w:rsidR="00BF04A6" w:rsidRDefault="008F25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«Школьная планета</w:t>
            </w:r>
            <w:r w:rsidR="00B07E04">
              <w:rPr>
                <w:spacing w:val="-2"/>
                <w:sz w:val="24"/>
              </w:rPr>
              <w:t>»</w:t>
            </w:r>
          </w:p>
        </w:tc>
      </w:tr>
      <w:tr w:rsidR="00BF04A6" w:rsidTr="00604D50">
        <w:trPr>
          <w:trHeight w:val="321"/>
        </w:trPr>
        <w:tc>
          <w:tcPr>
            <w:tcW w:w="2375" w:type="dxa"/>
          </w:tcPr>
          <w:p w:rsidR="00BF04A6" w:rsidRDefault="00B07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7956" w:type="dxa"/>
          </w:tcPr>
          <w:p w:rsidR="00BF04A6" w:rsidRDefault="00B07E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Историко-краеведческий</w:t>
            </w:r>
          </w:p>
        </w:tc>
      </w:tr>
      <w:tr w:rsidR="00BF04A6" w:rsidTr="00604D50">
        <w:trPr>
          <w:trHeight w:val="644"/>
        </w:trPr>
        <w:tc>
          <w:tcPr>
            <w:tcW w:w="2375" w:type="dxa"/>
          </w:tcPr>
          <w:p w:rsidR="00BF04A6" w:rsidRDefault="00B07E0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организация</w:t>
            </w:r>
          </w:p>
        </w:tc>
        <w:tc>
          <w:tcPr>
            <w:tcW w:w="7956" w:type="dxa"/>
          </w:tcPr>
          <w:p w:rsidR="00BF04A6" w:rsidRDefault="00B07E04" w:rsidP="008F25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  <w:r w:rsidR="008F2501">
              <w:rPr>
                <w:spacing w:val="-2"/>
                <w:sz w:val="24"/>
              </w:rPr>
              <w:t xml:space="preserve"> «</w:t>
            </w:r>
            <w:proofErr w:type="spellStart"/>
            <w:r w:rsidR="008F2501">
              <w:rPr>
                <w:spacing w:val="-2"/>
                <w:sz w:val="24"/>
              </w:rPr>
              <w:t>Порогская</w:t>
            </w:r>
            <w:proofErr w:type="spellEnd"/>
            <w:r w:rsidR="008F2501">
              <w:rPr>
                <w:spacing w:val="-2"/>
                <w:sz w:val="24"/>
              </w:rPr>
              <w:t xml:space="preserve"> </w:t>
            </w:r>
            <w:r w:rsidR="008F2501">
              <w:rPr>
                <w:sz w:val="24"/>
              </w:rPr>
              <w:t>с</w:t>
            </w:r>
            <w:r>
              <w:rPr>
                <w:sz w:val="24"/>
              </w:rPr>
              <w:t>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 w:rsidR="008F2501">
              <w:rPr>
                <w:sz w:val="24"/>
              </w:rPr>
              <w:t>школа</w:t>
            </w:r>
            <w:r>
              <w:rPr>
                <w:sz w:val="24"/>
              </w:rPr>
              <w:t>»</w:t>
            </w:r>
          </w:p>
        </w:tc>
      </w:tr>
      <w:tr w:rsidR="00BF04A6" w:rsidTr="00604D50">
        <w:trPr>
          <w:trHeight w:val="352"/>
        </w:trPr>
        <w:tc>
          <w:tcPr>
            <w:tcW w:w="2375" w:type="dxa"/>
          </w:tcPr>
          <w:p w:rsidR="00BF04A6" w:rsidRDefault="00B07E04" w:rsidP="00604D50">
            <w:pPr>
              <w:pStyle w:val="TableParagraph"/>
              <w:spacing w:line="270" w:lineRule="atLeast"/>
              <w:ind w:left="105" w:right="458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15"/>
                <w:sz w:val="24"/>
              </w:rPr>
              <w:t xml:space="preserve"> </w:t>
            </w:r>
            <w:r w:rsidR="00604D50">
              <w:rPr>
                <w:sz w:val="24"/>
              </w:rPr>
              <w:t>РФ</w:t>
            </w:r>
          </w:p>
        </w:tc>
        <w:tc>
          <w:tcPr>
            <w:tcW w:w="7956" w:type="dxa"/>
          </w:tcPr>
          <w:p w:rsidR="00BF04A6" w:rsidRDefault="00B07E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2"/>
                <w:sz w:val="24"/>
              </w:rPr>
              <w:t xml:space="preserve"> область</w:t>
            </w:r>
          </w:p>
        </w:tc>
      </w:tr>
      <w:tr w:rsidR="00BF04A6" w:rsidTr="00604D50">
        <w:trPr>
          <w:trHeight w:val="644"/>
        </w:trPr>
        <w:tc>
          <w:tcPr>
            <w:tcW w:w="2375" w:type="dxa"/>
          </w:tcPr>
          <w:p w:rsidR="00BF04A6" w:rsidRDefault="00B07E0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604D50">
              <w:rPr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16"/>
                <w:sz w:val="24"/>
              </w:rPr>
              <w:t xml:space="preserve"> </w:t>
            </w:r>
            <w:r w:rsidR="00604D50">
              <w:rPr>
                <w:sz w:val="24"/>
              </w:rPr>
              <w:t>населен</w:t>
            </w:r>
            <w:r>
              <w:rPr>
                <w:sz w:val="24"/>
              </w:rPr>
              <w:t>ный пункт, ул., д.)</w:t>
            </w:r>
          </w:p>
        </w:tc>
        <w:tc>
          <w:tcPr>
            <w:tcW w:w="7956" w:type="dxa"/>
          </w:tcPr>
          <w:p w:rsidR="00BF04A6" w:rsidRDefault="008F2501">
            <w:pPr>
              <w:pStyle w:val="TableParagraph"/>
              <w:spacing w:line="276" w:lineRule="exact"/>
              <w:ind w:right="757"/>
              <w:rPr>
                <w:sz w:val="24"/>
              </w:rPr>
            </w:pPr>
            <w:r>
              <w:rPr>
                <w:sz w:val="24"/>
              </w:rPr>
              <w:t>665132</w:t>
            </w:r>
            <w:r w:rsidR="00B07E04">
              <w:rPr>
                <w:sz w:val="24"/>
              </w:rPr>
              <w:t>.</w:t>
            </w:r>
            <w:r w:rsidR="00B07E04">
              <w:rPr>
                <w:spacing w:val="-8"/>
                <w:sz w:val="24"/>
              </w:rPr>
              <w:t xml:space="preserve"> </w:t>
            </w:r>
            <w:r w:rsidR="00B07E04">
              <w:rPr>
                <w:sz w:val="24"/>
              </w:rPr>
              <w:t>Иркутская</w:t>
            </w:r>
            <w:r w:rsidR="00B07E04">
              <w:rPr>
                <w:spacing w:val="-8"/>
                <w:sz w:val="24"/>
              </w:rPr>
              <w:t xml:space="preserve"> </w:t>
            </w:r>
            <w:r w:rsidR="00B07E04">
              <w:rPr>
                <w:sz w:val="24"/>
              </w:rPr>
              <w:t>обл.,</w:t>
            </w:r>
            <w:r w:rsidR="00B07E04">
              <w:rPr>
                <w:spacing w:val="-8"/>
                <w:sz w:val="24"/>
              </w:rPr>
              <w:t xml:space="preserve"> </w:t>
            </w:r>
            <w:proofErr w:type="spellStart"/>
            <w:r w:rsidR="00B07E04">
              <w:rPr>
                <w:sz w:val="24"/>
              </w:rPr>
              <w:t>Нижнеудинский</w:t>
            </w:r>
            <w:proofErr w:type="spellEnd"/>
            <w:r w:rsidR="00B07E04">
              <w:rPr>
                <w:spacing w:val="-8"/>
                <w:sz w:val="24"/>
              </w:rPr>
              <w:t xml:space="preserve"> </w:t>
            </w:r>
            <w:r w:rsidR="00B07E04">
              <w:rPr>
                <w:sz w:val="24"/>
              </w:rPr>
              <w:t>р-н,</w:t>
            </w:r>
            <w:r w:rsidR="00B07E04">
              <w:rPr>
                <w:spacing w:val="-8"/>
                <w:sz w:val="24"/>
              </w:rPr>
              <w:t xml:space="preserve"> </w:t>
            </w:r>
            <w:proofErr w:type="spellStart"/>
            <w:r w:rsidR="00604D50">
              <w:rPr>
                <w:sz w:val="24"/>
              </w:rPr>
              <w:t>с.Порог</w:t>
            </w:r>
            <w:proofErr w:type="spellEnd"/>
            <w:r w:rsidR="00604D50">
              <w:rPr>
                <w:sz w:val="24"/>
              </w:rPr>
              <w:t xml:space="preserve">, ул. Новая, </w:t>
            </w:r>
            <w:r>
              <w:rPr>
                <w:sz w:val="24"/>
              </w:rPr>
              <w:t>40А.</w:t>
            </w:r>
          </w:p>
        </w:tc>
      </w:tr>
      <w:tr w:rsidR="00BF04A6" w:rsidTr="00604D50">
        <w:trPr>
          <w:trHeight w:val="644"/>
        </w:trPr>
        <w:tc>
          <w:tcPr>
            <w:tcW w:w="2375" w:type="dxa"/>
          </w:tcPr>
          <w:p w:rsidR="00BF04A6" w:rsidRDefault="006622F2" w:rsidP="00604D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  <w:r w:rsidR="00604D50">
              <w:rPr>
                <w:sz w:val="24"/>
              </w:rPr>
              <w:t xml:space="preserve"> ОО</w:t>
            </w:r>
            <w:r>
              <w:rPr>
                <w:sz w:val="24"/>
              </w:rPr>
              <w:t>,</w:t>
            </w:r>
            <w:r w:rsidR="00B07E0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адрес </w:t>
            </w:r>
          </w:p>
        </w:tc>
        <w:tc>
          <w:tcPr>
            <w:tcW w:w="7956" w:type="dxa"/>
          </w:tcPr>
          <w:p w:rsidR="00BF04A6" w:rsidRDefault="006622F2" w:rsidP="008F2501">
            <w:pPr>
              <w:pStyle w:val="TableParagraph"/>
              <w:tabs>
                <w:tab w:val="left" w:pos="2225"/>
                <w:tab w:val="left" w:pos="3627"/>
              </w:tabs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83955728132</w:t>
            </w:r>
          </w:p>
          <w:p w:rsidR="006622F2" w:rsidRPr="006622F2" w:rsidRDefault="00604D50" w:rsidP="008F2501">
            <w:pPr>
              <w:pStyle w:val="TableParagraph"/>
              <w:tabs>
                <w:tab w:val="left" w:pos="2225"/>
                <w:tab w:val="left" w:pos="3627"/>
              </w:tabs>
              <w:spacing w:line="275" w:lineRule="exact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p</w:t>
            </w:r>
            <w:r w:rsidR="006622F2">
              <w:rPr>
                <w:spacing w:val="-4"/>
                <w:sz w:val="24"/>
                <w:lang w:val="en-US"/>
              </w:rPr>
              <w:t>orog</w:t>
            </w:r>
            <w:r w:rsidR="006622F2" w:rsidRPr="00604D50">
              <w:rPr>
                <w:spacing w:val="-4"/>
                <w:sz w:val="24"/>
              </w:rPr>
              <w:t>-</w:t>
            </w:r>
            <w:r w:rsidR="006622F2">
              <w:rPr>
                <w:spacing w:val="-4"/>
                <w:sz w:val="24"/>
                <w:lang w:val="en-US"/>
              </w:rPr>
              <w:t>school@yandex.ru</w:t>
            </w:r>
          </w:p>
        </w:tc>
      </w:tr>
      <w:tr w:rsidR="00BF04A6" w:rsidTr="00604D50">
        <w:trPr>
          <w:trHeight w:val="644"/>
        </w:trPr>
        <w:tc>
          <w:tcPr>
            <w:tcW w:w="2375" w:type="dxa"/>
          </w:tcPr>
          <w:p w:rsidR="00BF04A6" w:rsidRDefault="00B07E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7956" w:type="dxa"/>
          </w:tcPr>
          <w:p w:rsidR="008F2501" w:rsidRDefault="00B07E04" w:rsidP="008F250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Вкладка на сайте МКОУ «</w:t>
            </w:r>
            <w:r w:rsidR="008F2501">
              <w:rPr>
                <w:sz w:val="24"/>
              </w:rPr>
              <w:t xml:space="preserve">Порогская СОШ» </w:t>
            </w:r>
          </w:p>
          <w:p w:rsidR="00BF04A6" w:rsidRDefault="008F2501" w:rsidP="008F250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Виртуальный музей «Школьная планета</w:t>
            </w:r>
            <w:r w:rsidR="00B07E04">
              <w:rPr>
                <w:sz w:val="24"/>
              </w:rPr>
              <w:t>».</w:t>
            </w:r>
          </w:p>
        </w:tc>
      </w:tr>
      <w:tr w:rsidR="00BF04A6" w:rsidTr="00604D50">
        <w:trPr>
          <w:trHeight w:val="446"/>
        </w:trPr>
        <w:tc>
          <w:tcPr>
            <w:tcW w:w="2375" w:type="dxa"/>
          </w:tcPr>
          <w:p w:rsidR="00BF04A6" w:rsidRDefault="00B07E04">
            <w:pPr>
              <w:pStyle w:val="TableParagraph"/>
              <w:spacing w:line="276" w:lineRule="exact"/>
              <w:ind w:left="105" w:right="5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(ФИО)</w:t>
            </w:r>
          </w:p>
        </w:tc>
        <w:tc>
          <w:tcPr>
            <w:tcW w:w="7956" w:type="dxa"/>
          </w:tcPr>
          <w:p w:rsidR="006622F2" w:rsidRDefault="008F2501" w:rsidP="006622F2">
            <w:pPr>
              <w:pStyle w:val="TableParagraph"/>
              <w:tabs>
                <w:tab w:val="left" w:pos="2225"/>
                <w:tab w:val="left" w:pos="3627"/>
              </w:tabs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Изотьева Мария Михайловна, учитель истории</w:t>
            </w:r>
          </w:p>
          <w:p w:rsidR="00BF04A6" w:rsidRDefault="006622F2" w:rsidP="00604D50">
            <w:pPr>
              <w:pStyle w:val="TableParagraph"/>
              <w:tabs>
                <w:tab w:val="left" w:pos="2225"/>
                <w:tab w:val="left" w:pos="36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89041167166</w:t>
            </w:r>
            <w:r w:rsidR="00604D50"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Эл. </w:t>
            </w:r>
            <w:r>
              <w:rPr>
                <w:spacing w:val="-4"/>
                <w:sz w:val="24"/>
              </w:rPr>
              <w:t xml:space="preserve">почта </w:t>
            </w:r>
            <w:hyperlink r:id="rId5" w:history="1">
              <w:r w:rsidRPr="004622FA">
                <w:rPr>
                  <w:rStyle w:val="a5"/>
                  <w:spacing w:val="-4"/>
                  <w:sz w:val="24"/>
                  <w:lang w:val="en-US"/>
                </w:rPr>
                <w:t>l</w:t>
              </w:r>
              <w:r w:rsidRPr="008F2501">
                <w:rPr>
                  <w:rStyle w:val="a5"/>
                  <w:spacing w:val="-4"/>
                  <w:sz w:val="24"/>
                </w:rPr>
                <w:t>.</w:t>
              </w:r>
              <w:r w:rsidRPr="004622FA">
                <w:rPr>
                  <w:rStyle w:val="a5"/>
                  <w:spacing w:val="-4"/>
                  <w:sz w:val="24"/>
                  <w:lang w:val="en-US"/>
                </w:rPr>
                <w:t>masha</w:t>
              </w:r>
              <w:r w:rsidRPr="008F2501">
                <w:rPr>
                  <w:rStyle w:val="a5"/>
                  <w:spacing w:val="-4"/>
                  <w:sz w:val="24"/>
                </w:rPr>
                <w:t>.</w:t>
              </w:r>
              <w:r w:rsidRPr="004622FA">
                <w:rPr>
                  <w:rStyle w:val="a5"/>
                  <w:spacing w:val="-4"/>
                  <w:sz w:val="24"/>
                  <w:lang w:val="en-US"/>
                </w:rPr>
                <w:t>m</w:t>
              </w:r>
              <w:r w:rsidRPr="008F2501">
                <w:rPr>
                  <w:rStyle w:val="a5"/>
                  <w:spacing w:val="-4"/>
                  <w:sz w:val="24"/>
                </w:rPr>
                <w:t>@</w:t>
              </w:r>
              <w:r w:rsidRPr="004622FA">
                <w:rPr>
                  <w:rStyle w:val="a5"/>
                  <w:spacing w:val="-4"/>
                  <w:sz w:val="24"/>
                  <w:lang w:val="en-US"/>
                </w:rPr>
                <w:t>yandex</w:t>
              </w:r>
              <w:r w:rsidRPr="008F2501">
                <w:rPr>
                  <w:rStyle w:val="a5"/>
                  <w:spacing w:val="-4"/>
                  <w:sz w:val="24"/>
                </w:rPr>
                <w:t>.</w:t>
              </w:r>
              <w:r w:rsidRPr="004622FA">
                <w:rPr>
                  <w:rStyle w:val="a5"/>
                  <w:spacing w:val="-4"/>
                  <w:sz w:val="24"/>
                  <w:lang w:val="en-US"/>
                </w:rPr>
                <w:t>ru</w:t>
              </w:r>
            </w:hyperlink>
          </w:p>
        </w:tc>
      </w:tr>
      <w:tr w:rsidR="00BF04A6" w:rsidTr="00604D50">
        <w:trPr>
          <w:trHeight w:val="321"/>
        </w:trPr>
        <w:tc>
          <w:tcPr>
            <w:tcW w:w="2375" w:type="dxa"/>
          </w:tcPr>
          <w:p w:rsidR="00BF04A6" w:rsidRDefault="00B07E0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7956" w:type="dxa"/>
          </w:tcPr>
          <w:p w:rsidR="00BF04A6" w:rsidRDefault="00B07E04">
            <w:pPr>
              <w:pStyle w:val="TableParagraph"/>
              <w:spacing w:line="255" w:lineRule="exact"/>
              <w:rPr>
                <w:sz w:val="24"/>
              </w:rPr>
            </w:pPr>
            <w:r w:rsidRPr="001361F6">
              <w:rPr>
                <w:sz w:val="24"/>
              </w:rPr>
              <w:t>Приказ</w:t>
            </w:r>
            <w:r w:rsidRPr="001361F6">
              <w:rPr>
                <w:spacing w:val="-3"/>
                <w:sz w:val="24"/>
              </w:rPr>
              <w:t xml:space="preserve"> </w:t>
            </w:r>
            <w:r w:rsidR="007A3F63">
              <w:rPr>
                <w:sz w:val="24"/>
              </w:rPr>
              <w:t>№ 40</w:t>
            </w:r>
            <w:r w:rsidRPr="001361F6">
              <w:rPr>
                <w:sz w:val="24"/>
              </w:rPr>
              <w:t>,</w:t>
            </w:r>
            <w:r w:rsidRPr="001361F6">
              <w:rPr>
                <w:spacing w:val="-1"/>
                <w:sz w:val="24"/>
              </w:rPr>
              <w:t xml:space="preserve"> </w:t>
            </w:r>
            <w:r w:rsidRPr="001361F6">
              <w:rPr>
                <w:sz w:val="24"/>
              </w:rPr>
              <w:t>от</w:t>
            </w:r>
            <w:r w:rsidRPr="001361F6">
              <w:rPr>
                <w:spacing w:val="-1"/>
                <w:sz w:val="24"/>
              </w:rPr>
              <w:t xml:space="preserve"> </w:t>
            </w:r>
            <w:r w:rsidR="007A3F63">
              <w:rPr>
                <w:sz w:val="24"/>
              </w:rPr>
              <w:t>07</w:t>
            </w:r>
            <w:r w:rsidRPr="001361F6">
              <w:rPr>
                <w:sz w:val="24"/>
              </w:rPr>
              <w:t>.</w:t>
            </w:r>
            <w:r w:rsidR="007A3F63">
              <w:rPr>
                <w:spacing w:val="-2"/>
                <w:sz w:val="24"/>
              </w:rPr>
              <w:t>03.1997</w:t>
            </w:r>
            <w:r w:rsidRPr="001361F6">
              <w:rPr>
                <w:spacing w:val="-2"/>
                <w:sz w:val="24"/>
              </w:rPr>
              <w:t>г.</w:t>
            </w:r>
          </w:p>
        </w:tc>
      </w:tr>
      <w:tr w:rsidR="00BF04A6" w:rsidTr="00604D50">
        <w:trPr>
          <w:trHeight w:val="1154"/>
        </w:trPr>
        <w:tc>
          <w:tcPr>
            <w:tcW w:w="2375" w:type="dxa"/>
          </w:tcPr>
          <w:p w:rsidR="00BF04A6" w:rsidRDefault="00B07E0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 помещения</w:t>
            </w:r>
          </w:p>
        </w:tc>
        <w:tc>
          <w:tcPr>
            <w:tcW w:w="7956" w:type="dxa"/>
          </w:tcPr>
          <w:p w:rsidR="00BF04A6" w:rsidRDefault="00B07E04" w:rsidP="008F2501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Музей расположен в </w:t>
            </w:r>
            <w:r w:rsidR="008F2501">
              <w:rPr>
                <w:sz w:val="24"/>
              </w:rPr>
              <w:t>помещении школы</w:t>
            </w:r>
            <w:r>
              <w:rPr>
                <w:sz w:val="24"/>
              </w:rPr>
              <w:t>. Освещение электрическое</w:t>
            </w:r>
            <w:r w:rsidR="008F2501">
              <w:rPr>
                <w:sz w:val="24"/>
              </w:rPr>
              <w:t>,</w:t>
            </w:r>
            <w:r>
              <w:rPr>
                <w:sz w:val="24"/>
              </w:rPr>
              <w:t xml:space="preserve"> дневное (два больших окна). Комната одна, сухая, светлая, эстетично оформленная. В помещении могут одновременно находится не более 15 </w:t>
            </w:r>
            <w:r>
              <w:rPr>
                <w:spacing w:val="-2"/>
                <w:sz w:val="24"/>
              </w:rPr>
              <w:t>человек.</w:t>
            </w:r>
          </w:p>
        </w:tc>
      </w:tr>
      <w:tr w:rsidR="00BF04A6" w:rsidTr="00604D50">
        <w:trPr>
          <w:trHeight w:val="5760"/>
        </w:trPr>
        <w:tc>
          <w:tcPr>
            <w:tcW w:w="2375" w:type="dxa"/>
            <w:tcBorders>
              <w:bottom w:val="single" w:sz="4" w:space="0" w:color="auto"/>
            </w:tcBorders>
          </w:tcPr>
          <w:p w:rsidR="00BF04A6" w:rsidRDefault="00B07E0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краткой</w:t>
            </w:r>
          </w:p>
          <w:p w:rsidR="00BF04A6" w:rsidRDefault="00B07E0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характеристикой)</w:t>
            </w:r>
          </w:p>
        </w:tc>
        <w:tc>
          <w:tcPr>
            <w:tcW w:w="7956" w:type="dxa"/>
            <w:tcBorders>
              <w:bottom w:val="single" w:sz="4" w:space="0" w:color="auto"/>
            </w:tcBorders>
          </w:tcPr>
          <w:p w:rsidR="00BF04A6" w:rsidRDefault="001361F6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Экспозиция </w:t>
            </w:r>
            <w:r w:rsidR="008F2501">
              <w:rPr>
                <w:sz w:val="24"/>
              </w:rPr>
              <w:t>«Они сражались за Родину»</w:t>
            </w:r>
            <w:r>
              <w:rPr>
                <w:sz w:val="24"/>
              </w:rPr>
              <w:t xml:space="preserve">: </w:t>
            </w:r>
            <w:r w:rsidR="008F2501">
              <w:rPr>
                <w:sz w:val="24"/>
              </w:rPr>
              <w:t>стенд «Они сражались за Родину»</w:t>
            </w:r>
            <w:r w:rsidR="00714E7A">
              <w:rPr>
                <w:sz w:val="24"/>
              </w:rPr>
              <w:t>;</w:t>
            </w:r>
            <w:r w:rsidR="008F2501">
              <w:rPr>
                <w:sz w:val="24"/>
              </w:rPr>
              <w:t xml:space="preserve"> Книга памяти участников ВОВ</w:t>
            </w:r>
            <w:r w:rsidR="00714E7A">
              <w:rPr>
                <w:sz w:val="24"/>
              </w:rPr>
              <w:t>;</w:t>
            </w:r>
            <w:r w:rsidR="008F2501">
              <w:rPr>
                <w:sz w:val="24"/>
              </w:rPr>
              <w:t xml:space="preserve"> </w:t>
            </w:r>
            <w:r w:rsidR="00714E7A">
              <w:rPr>
                <w:sz w:val="24"/>
              </w:rPr>
              <w:t xml:space="preserve">стенд, посвященный ветерану Великой Отечественной войны Лазарчуку М.Н., юбилейные медали участника Великой отечественной войны Лазарчука М.Н.; </w:t>
            </w:r>
            <w:r w:rsidR="00B07E04">
              <w:rPr>
                <w:sz w:val="24"/>
              </w:rPr>
              <w:t xml:space="preserve">Книга «Войной оборванные жизни…»  (книга Памяти погибших и пропавших без вести жителей г. Нижнеудинска и Нижнеудинского района»; </w:t>
            </w:r>
            <w:r w:rsidR="00714E7A">
              <w:rPr>
                <w:sz w:val="24"/>
              </w:rPr>
              <w:t xml:space="preserve">альбом «Огненные страницы истории» (история и участники Афганской и Чеченских войн); </w:t>
            </w:r>
            <w:r>
              <w:rPr>
                <w:sz w:val="24"/>
              </w:rPr>
              <w:t xml:space="preserve">папка проектов и исследовательских работ «Война в истории моей семьи…»; стенд «Мы не остаёмся в стороне, мы помогаем приближать нашу победу…» (фотографии волонтёрской работы учащихся в помощи </w:t>
            </w:r>
            <w:r w:rsidR="000659FF">
              <w:rPr>
                <w:sz w:val="24"/>
              </w:rPr>
              <w:t xml:space="preserve">для участников </w:t>
            </w:r>
            <w:r>
              <w:rPr>
                <w:sz w:val="24"/>
              </w:rPr>
              <w:t>СВО»</w:t>
            </w:r>
            <w:r w:rsidR="00B74C74">
              <w:rPr>
                <w:sz w:val="24"/>
              </w:rPr>
              <w:t>; Парта Героя (Утробин И.И.)</w:t>
            </w:r>
          </w:p>
          <w:p w:rsidR="00BF04A6" w:rsidRDefault="000659FF" w:rsidP="007A3F63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Экспозиция «Летопись школы»: стенд «Летопись школы» (фотографии и списки всех выпусков школы с 1956 года; стенд «Ба, знакомые всё лица</w:t>
            </w:r>
            <w:r w:rsidR="001361F6">
              <w:rPr>
                <w:sz w:val="24"/>
              </w:rPr>
              <w:t xml:space="preserve">» </w:t>
            </w:r>
            <w:r>
              <w:rPr>
                <w:sz w:val="24"/>
              </w:rPr>
              <w:t>(фотографии выпускников школы, добившихся высоких результатов в своей профессиональной деятельности)</w:t>
            </w:r>
            <w:r w:rsidR="00B74C74">
              <w:rPr>
                <w:sz w:val="24"/>
              </w:rPr>
              <w:t>; стенд «Яблоко от яблони…» (фотографии выпускников, ставших педагогами школы); стенд «Учитель славный мой» (</w:t>
            </w:r>
            <w:r w:rsidR="00B07E04">
              <w:rPr>
                <w:sz w:val="24"/>
              </w:rPr>
              <w:t xml:space="preserve">фотографий учителей разных лет; </w:t>
            </w:r>
            <w:r w:rsidR="00B74C74">
              <w:rPr>
                <w:sz w:val="24"/>
              </w:rPr>
              <w:t xml:space="preserve">фотографии </w:t>
            </w:r>
            <w:r w:rsidR="00B07E04">
              <w:rPr>
                <w:sz w:val="24"/>
              </w:rPr>
              <w:t>коллективов учителей в разные годы</w:t>
            </w:r>
            <w:r w:rsidR="00B74C74">
              <w:rPr>
                <w:sz w:val="24"/>
              </w:rPr>
              <w:t>)</w:t>
            </w:r>
            <w:r w:rsidR="00B07E04">
              <w:rPr>
                <w:sz w:val="24"/>
              </w:rPr>
              <w:t>.</w:t>
            </w:r>
          </w:p>
          <w:p w:rsidR="007A3F63" w:rsidRDefault="00450655" w:rsidP="007A3F63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3. Материалы по краеведению: </w:t>
            </w:r>
            <w:bookmarkStart w:id="0" w:name="_GoBack"/>
            <w:bookmarkEnd w:id="0"/>
            <w:r w:rsidR="007A3F63">
              <w:rPr>
                <w:sz w:val="24"/>
              </w:rPr>
              <w:t>описание деревни Богатырь, образование села Порог, выставка поисковой работы с поисковым отрядом «Челны» г. Набережные Челны о судьбе родственников и месте захоронения солдата из села Порог Шалупкина Романа Лукьяновича), архивные материалы (копии документов об открытии школы), «Ветераны педагогического труда», «Учительские династии», «Медалисты школы»</w:t>
            </w:r>
          </w:p>
        </w:tc>
      </w:tr>
      <w:tr w:rsidR="007A3F63" w:rsidTr="00604D50">
        <w:trPr>
          <w:trHeight w:val="283"/>
        </w:trPr>
        <w:tc>
          <w:tcPr>
            <w:tcW w:w="2375" w:type="dxa"/>
            <w:tcBorders>
              <w:top w:val="single" w:sz="4" w:space="0" w:color="auto"/>
            </w:tcBorders>
          </w:tcPr>
          <w:p w:rsidR="007A3F63" w:rsidRPr="007A3F63" w:rsidRDefault="007A3F63" w:rsidP="007A3F6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  <w:tc>
          <w:tcPr>
            <w:tcW w:w="7956" w:type="dxa"/>
            <w:tcBorders>
              <w:top w:val="single" w:sz="4" w:space="0" w:color="auto"/>
            </w:tcBorders>
          </w:tcPr>
          <w:p w:rsidR="007A3F63" w:rsidRDefault="00604D50" w:rsidP="007A3F63">
            <w:pPr>
              <w:pStyle w:val="TableParagraph"/>
              <w:tabs>
                <w:tab w:val="left" w:pos="458"/>
              </w:tabs>
              <w:spacing w:before="1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Серенева</w:t>
            </w:r>
            <w:proofErr w:type="spellEnd"/>
            <w:r>
              <w:rPr>
                <w:sz w:val="24"/>
              </w:rPr>
              <w:t xml:space="preserve"> Таисия, 5 класс</w:t>
            </w:r>
          </w:p>
          <w:p w:rsidR="00604D50" w:rsidRDefault="00604D50" w:rsidP="007A3F63">
            <w:pPr>
              <w:pStyle w:val="TableParagraph"/>
              <w:tabs>
                <w:tab w:val="left" w:pos="458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Елизарьева Анна, 5 класс</w:t>
            </w:r>
          </w:p>
          <w:p w:rsidR="00604D50" w:rsidRDefault="00604D50" w:rsidP="007A3F63">
            <w:pPr>
              <w:pStyle w:val="TableParagraph"/>
              <w:tabs>
                <w:tab w:val="left" w:pos="458"/>
              </w:tabs>
              <w:spacing w:before="1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Лучева</w:t>
            </w:r>
            <w:proofErr w:type="spellEnd"/>
            <w:r>
              <w:rPr>
                <w:sz w:val="24"/>
              </w:rPr>
              <w:t xml:space="preserve"> Ангелина, 5 класс</w:t>
            </w:r>
          </w:p>
          <w:p w:rsidR="00604D50" w:rsidRDefault="00604D50" w:rsidP="007A3F63">
            <w:pPr>
              <w:pStyle w:val="TableParagraph"/>
              <w:tabs>
                <w:tab w:val="left" w:pos="458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Приходько Ангелина, 6 класс</w:t>
            </w:r>
          </w:p>
          <w:p w:rsidR="00604D50" w:rsidRDefault="00604D50" w:rsidP="007A3F63">
            <w:pPr>
              <w:pStyle w:val="TableParagraph"/>
              <w:tabs>
                <w:tab w:val="left" w:pos="458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Степанова Василиса, 7 класс</w:t>
            </w:r>
          </w:p>
          <w:p w:rsidR="00604D50" w:rsidRDefault="00604D50" w:rsidP="007A3F63">
            <w:pPr>
              <w:pStyle w:val="TableParagraph"/>
              <w:tabs>
                <w:tab w:val="left" w:pos="458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Ульман Роман, 8 класс</w:t>
            </w:r>
          </w:p>
          <w:p w:rsidR="00604D50" w:rsidRDefault="00604D50" w:rsidP="007A3F63">
            <w:pPr>
              <w:pStyle w:val="TableParagraph"/>
              <w:tabs>
                <w:tab w:val="left" w:pos="458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Беседнов Иван, 8 класс.</w:t>
            </w:r>
          </w:p>
        </w:tc>
      </w:tr>
    </w:tbl>
    <w:p w:rsidR="00BF04A6" w:rsidRDefault="00BF04A6" w:rsidP="00604D50">
      <w:pPr>
        <w:pStyle w:val="TableParagraph"/>
        <w:spacing w:line="259" w:lineRule="exact"/>
        <w:ind w:left="0"/>
        <w:rPr>
          <w:sz w:val="24"/>
        </w:rPr>
        <w:sectPr w:rsidR="00BF04A6">
          <w:type w:val="continuous"/>
          <w:pgSz w:w="11910" w:h="16840"/>
          <w:pgMar w:top="1040" w:right="1417" w:bottom="280" w:left="850" w:header="720" w:footer="720" w:gutter="0"/>
          <w:cols w:space="720"/>
        </w:sectPr>
      </w:pPr>
    </w:p>
    <w:p w:rsidR="0001529E" w:rsidRDefault="0001529E"/>
    <w:sectPr w:rsidR="0001529E" w:rsidSect="00B74C74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2D5E"/>
    <w:multiLevelType w:val="hybridMultilevel"/>
    <w:tmpl w:val="5CE8C9BA"/>
    <w:lvl w:ilvl="0" w:tplc="677689CE">
      <w:start w:val="1"/>
      <w:numFmt w:val="decimal"/>
      <w:lvlText w:val="%1."/>
      <w:lvlJc w:val="left"/>
      <w:pPr>
        <w:ind w:left="108" w:hanging="351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9C6C4C">
      <w:numFmt w:val="bullet"/>
      <w:lvlText w:val="•"/>
      <w:lvlJc w:val="left"/>
      <w:pPr>
        <w:ind w:left="766" w:hanging="351"/>
      </w:pPr>
      <w:rPr>
        <w:rFonts w:hint="default"/>
        <w:lang w:val="ru-RU" w:eastAsia="en-US" w:bidi="ar-SA"/>
      </w:rPr>
    </w:lvl>
    <w:lvl w:ilvl="2" w:tplc="0C987AC2">
      <w:numFmt w:val="bullet"/>
      <w:lvlText w:val="•"/>
      <w:lvlJc w:val="left"/>
      <w:pPr>
        <w:ind w:left="1433" w:hanging="351"/>
      </w:pPr>
      <w:rPr>
        <w:rFonts w:hint="default"/>
        <w:lang w:val="ru-RU" w:eastAsia="en-US" w:bidi="ar-SA"/>
      </w:rPr>
    </w:lvl>
    <w:lvl w:ilvl="3" w:tplc="D39CBFCA">
      <w:numFmt w:val="bullet"/>
      <w:lvlText w:val="•"/>
      <w:lvlJc w:val="left"/>
      <w:pPr>
        <w:ind w:left="2099" w:hanging="351"/>
      </w:pPr>
      <w:rPr>
        <w:rFonts w:hint="default"/>
        <w:lang w:val="ru-RU" w:eastAsia="en-US" w:bidi="ar-SA"/>
      </w:rPr>
    </w:lvl>
    <w:lvl w:ilvl="4" w:tplc="5EC40EC6">
      <w:numFmt w:val="bullet"/>
      <w:lvlText w:val="•"/>
      <w:lvlJc w:val="left"/>
      <w:pPr>
        <w:ind w:left="2766" w:hanging="351"/>
      </w:pPr>
      <w:rPr>
        <w:rFonts w:hint="default"/>
        <w:lang w:val="ru-RU" w:eastAsia="en-US" w:bidi="ar-SA"/>
      </w:rPr>
    </w:lvl>
    <w:lvl w:ilvl="5" w:tplc="161C8EB8">
      <w:numFmt w:val="bullet"/>
      <w:lvlText w:val="•"/>
      <w:lvlJc w:val="left"/>
      <w:pPr>
        <w:ind w:left="3433" w:hanging="351"/>
      </w:pPr>
      <w:rPr>
        <w:rFonts w:hint="default"/>
        <w:lang w:val="ru-RU" w:eastAsia="en-US" w:bidi="ar-SA"/>
      </w:rPr>
    </w:lvl>
    <w:lvl w:ilvl="6" w:tplc="A1C23932">
      <w:numFmt w:val="bullet"/>
      <w:lvlText w:val="•"/>
      <w:lvlJc w:val="left"/>
      <w:pPr>
        <w:ind w:left="4099" w:hanging="351"/>
      </w:pPr>
      <w:rPr>
        <w:rFonts w:hint="default"/>
        <w:lang w:val="ru-RU" w:eastAsia="en-US" w:bidi="ar-SA"/>
      </w:rPr>
    </w:lvl>
    <w:lvl w:ilvl="7" w:tplc="8048B722">
      <w:numFmt w:val="bullet"/>
      <w:lvlText w:val="•"/>
      <w:lvlJc w:val="left"/>
      <w:pPr>
        <w:ind w:left="4766" w:hanging="351"/>
      </w:pPr>
      <w:rPr>
        <w:rFonts w:hint="default"/>
        <w:lang w:val="ru-RU" w:eastAsia="en-US" w:bidi="ar-SA"/>
      </w:rPr>
    </w:lvl>
    <w:lvl w:ilvl="8" w:tplc="30BA9AA8">
      <w:numFmt w:val="bullet"/>
      <w:lvlText w:val="•"/>
      <w:lvlJc w:val="left"/>
      <w:pPr>
        <w:ind w:left="5432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F04A6"/>
    <w:rsid w:val="0001529E"/>
    <w:rsid w:val="000659FF"/>
    <w:rsid w:val="001361F6"/>
    <w:rsid w:val="00450655"/>
    <w:rsid w:val="00604D50"/>
    <w:rsid w:val="006622F2"/>
    <w:rsid w:val="00714E7A"/>
    <w:rsid w:val="007A3F63"/>
    <w:rsid w:val="008F2501"/>
    <w:rsid w:val="00B07E04"/>
    <w:rsid w:val="00B74C74"/>
    <w:rsid w:val="00B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686B"/>
  <w15:docId w15:val="{E89BB430-E5B2-4CEA-9BFA-2190B03B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8F2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masha.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porog-school@yandex.ru</cp:lastModifiedBy>
  <cp:revision>6</cp:revision>
  <dcterms:created xsi:type="dcterms:W3CDTF">2025-01-30T08:15:00Z</dcterms:created>
  <dcterms:modified xsi:type="dcterms:W3CDTF">2025-01-31T02:18:00Z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LTSC</vt:lpwstr>
  </property>
</Properties>
</file>